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497CA" w14:textId="77777777" w:rsidR="004077D7" w:rsidRDefault="004077D7" w:rsidP="004077D7">
      <w:pPr>
        <w:pStyle w:val="a3"/>
        <w:spacing w:before="0" w:beforeAutospacing="0" w:after="159" w:afterAutospacing="0" w:line="227" w:lineRule="atLeast"/>
      </w:pPr>
      <w:r>
        <w:t>Постановление Правительства Российской Федерации от 26 декабря 2017 г. № 1642 «Об утверждении </w:t>
      </w:r>
      <w:hyperlink r:id="rId4" w:history="1">
        <w:r>
          <w:rPr>
            <w:rStyle w:val="a4"/>
            <w:color w:val="0E63AE"/>
            <w:u w:val="none"/>
          </w:rPr>
          <w:t>государственной программы Рос</w:t>
        </w:r>
        <w:r>
          <w:rPr>
            <w:rStyle w:val="a4"/>
            <w:color w:val="0E63AE"/>
            <w:u w:val="none"/>
          </w:rPr>
          <w:t>сийской Федерации "Развитие образования"</w:t>
        </w:r>
      </w:hyperlink>
      <w:r>
        <w:t>»</w:t>
      </w:r>
    </w:p>
    <w:p w14:paraId="6CEFFA25" w14:textId="77777777" w:rsidR="004077D7" w:rsidRDefault="004077D7" w:rsidP="004077D7">
      <w:pPr>
        <w:pStyle w:val="a3"/>
        <w:spacing w:before="0" w:beforeAutospacing="0" w:after="159" w:afterAutospacing="0" w:line="227" w:lineRule="atLeast"/>
      </w:pPr>
      <w:r>
        <w:t>Приказ Министерства образования и науки Российской Федерации от 17 октября 2013 г. № 1155 «Об утверждении </w:t>
      </w:r>
      <w:hyperlink r:id="rId5" w:history="1">
        <w:r>
          <w:rPr>
            <w:rStyle w:val="a4"/>
            <w:color w:val="0E63AE"/>
            <w:u w:val="none"/>
          </w:rPr>
          <w:t>федерального государственного образовательного стандарта дошкольного образования</w:t>
        </w:r>
      </w:hyperlink>
      <w:r>
        <w:t>»</w:t>
      </w:r>
    </w:p>
    <w:p w14:paraId="4D5C4E82" w14:textId="77777777" w:rsidR="004077D7" w:rsidRDefault="004077D7" w:rsidP="004077D7">
      <w:pPr>
        <w:pStyle w:val="a3"/>
        <w:spacing w:before="0" w:beforeAutospacing="0" w:after="159" w:afterAutospacing="0" w:line="227" w:lineRule="atLeast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25 ноября 2022 г. № 1028 «Об утверждении </w:t>
      </w:r>
      <w:hyperlink r:id="rId6" w:history="1">
        <w:r>
          <w:rPr>
            <w:rStyle w:val="a4"/>
            <w:color w:val="0E63AE"/>
            <w:u w:val="none"/>
          </w:rPr>
          <w:t>федеральной образовательной программы дошкольного образования</w:t>
        </w:r>
      </w:hyperlink>
      <w:r>
        <w:t>»</w:t>
      </w:r>
    </w:p>
    <w:p w14:paraId="693CAECF" w14:textId="77777777" w:rsidR="004077D7" w:rsidRDefault="004077D7" w:rsidP="004077D7">
      <w:pPr>
        <w:pStyle w:val="a3"/>
        <w:spacing w:before="0" w:beforeAutospacing="0" w:after="159" w:afterAutospacing="0" w:line="227" w:lineRule="atLeast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31 июля 2020 г. № 373 «Об утверждении </w:t>
      </w:r>
      <w:hyperlink r:id="rId7" w:history="1">
        <w:r>
          <w:rPr>
            <w:rStyle w:val="a4"/>
            <w:color w:val="0E63AE"/>
            <w:u w:val="none"/>
          </w:rPr>
          <w:t>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</w:t>
        </w:r>
      </w:hyperlink>
      <w:r>
        <w:t>»</w:t>
      </w:r>
    </w:p>
    <w:p w14:paraId="580B3661" w14:textId="77777777" w:rsidR="004077D7" w:rsidRDefault="004077D7" w:rsidP="004077D7">
      <w:pPr>
        <w:pStyle w:val="a3"/>
        <w:spacing w:before="0" w:beforeAutospacing="0" w:after="159" w:afterAutospacing="0" w:line="227" w:lineRule="atLeast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31 мая 2021 г. № 286 «Об утверждении </w:t>
      </w:r>
      <w:hyperlink r:id="rId8" w:history="1">
        <w:r>
          <w:rPr>
            <w:rStyle w:val="a4"/>
            <w:color w:val="0E63AE"/>
            <w:u w:val="none"/>
          </w:rPr>
          <w:t>федерального государственного образовательного стандарта начального общего образования</w:t>
        </w:r>
      </w:hyperlink>
      <w:r>
        <w:t>»</w:t>
      </w:r>
    </w:p>
    <w:p w14:paraId="413218C1" w14:textId="77777777" w:rsidR="004077D7" w:rsidRDefault="004077D7" w:rsidP="004077D7">
      <w:pPr>
        <w:pStyle w:val="a3"/>
        <w:spacing w:before="0" w:beforeAutospacing="0" w:after="159" w:afterAutospacing="0" w:line="227" w:lineRule="atLeast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18 мая 2023 г. № 372 «Об утверждении </w:t>
      </w:r>
      <w:hyperlink r:id="rId9" w:history="1">
        <w:r>
          <w:rPr>
            <w:rStyle w:val="a4"/>
            <w:color w:val="0E63AE"/>
            <w:u w:val="none"/>
          </w:rPr>
          <w:t>федеральной образовательной программы начального общего образования</w:t>
        </w:r>
      </w:hyperlink>
      <w:r>
        <w:t>»</w:t>
      </w:r>
    </w:p>
    <w:p w14:paraId="39EC8512" w14:textId="77777777" w:rsidR="004077D7" w:rsidRDefault="004077D7" w:rsidP="004077D7">
      <w:pPr>
        <w:pStyle w:val="a3"/>
        <w:spacing w:before="0" w:beforeAutospacing="0" w:after="159" w:afterAutospacing="0" w:line="227" w:lineRule="atLeast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31 мая 2021 г. № 287 «Об утверждении </w:t>
      </w:r>
      <w:hyperlink r:id="rId10" w:history="1">
        <w:r>
          <w:rPr>
            <w:rStyle w:val="a4"/>
            <w:color w:val="0E63AE"/>
            <w:u w:val="none"/>
          </w:rPr>
          <w:t>федерального государственного образовательного стандарта основного общего образования</w:t>
        </w:r>
      </w:hyperlink>
      <w:r>
        <w:t>»</w:t>
      </w:r>
    </w:p>
    <w:p w14:paraId="41B9DF07" w14:textId="77777777" w:rsidR="004077D7" w:rsidRDefault="004077D7" w:rsidP="004077D7">
      <w:pPr>
        <w:pStyle w:val="a3"/>
        <w:spacing w:before="0" w:beforeAutospacing="0" w:after="159" w:afterAutospacing="0" w:line="227" w:lineRule="atLeast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18 мая 2023 г. № 370 «Об утверждении </w:t>
      </w:r>
      <w:hyperlink r:id="rId11" w:history="1">
        <w:r>
          <w:rPr>
            <w:rStyle w:val="a4"/>
            <w:color w:val="0E63AE"/>
            <w:u w:val="none"/>
          </w:rPr>
          <w:t>федеральной образовательной программы основного общего образования</w:t>
        </w:r>
      </w:hyperlink>
      <w:r>
        <w:t>»</w:t>
      </w:r>
    </w:p>
    <w:p w14:paraId="12ADE111" w14:textId="77777777" w:rsidR="004077D7" w:rsidRDefault="004077D7" w:rsidP="004077D7">
      <w:pPr>
        <w:pStyle w:val="a3"/>
        <w:spacing w:before="0" w:beforeAutospacing="0" w:after="159" w:afterAutospacing="0" w:line="227" w:lineRule="atLeast"/>
      </w:pPr>
      <w:r>
        <w:t>Приказ Министерства образования и науки Российской Федерации от 17 мая 2012 г. № 413 «Об утверждении </w:t>
      </w:r>
      <w:hyperlink r:id="rId12" w:history="1">
        <w:r>
          <w:rPr>
            <w:rStyle w:val="a4"/>
            <w:color w:val="0E63AE"/>
            <w:u w:val="none"/>
          </w:rPr>
          <w:t>федерального государственного образовательного стандарта среднего общего образования</w:t>
        </w:r>
      </w:hyperlink>
      <w:r>
        <w:t>»</w:t>
      </w:r>
    </w:p>
    <w:p w14:paraId="33A014A1" w14:textId="77777777" w:rsidR="004077D7" w:rsidRDefault="004077D7" w:rsidP="004077D7">
      <w:pPr>
        <w:pStyle w:val="a3"/>
        <w:spacing w:before="0" w:beforeAutospacing="0" w:after="159" w:afterAutospacing="0" w:line="227" w:lineRule="atLeast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18 мая 2023 г. № 371 «Об утверждении </w:t>
      </w:r>
      <w:hyperlink r:id="rId13" w:history="1">
        <w:r>
          <w:rPr>
            <w:rStyle w:val="a4"/>
            <w:color w:val="0E63AE"/>
            <w:u w:val="none"/>
          </w:rPr>
          <w:t>федеральной образовательной программы среднего общего образования</w:t>
        </w:r>
      </w:hyperlink>
      <w:r>
        <w:t>»</w:t>
      </w:r>
    </w:p>
    <w:p w14:paraId="1F443AF5" w14:textId="77777777" w:rsidR="004077D7" w:rsidRDefault="004077D7" w:rsidP="004077D7">
      <w:pPr>
        <w:pStyle w:val="a3"/>
        <w:spacing w:before="0" w:beforeAutospacing="0" w:after="159" w:afterAutospacing="0" w:line="227" w:lineRule="atLeast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22 марта 2021 г. № 115 «Об утверждении </w:t>
      </w:r>
      <w:hyperlink r:id="rId14" w:history="1">
        <w:r>
          <w:rPr>
            <w:rStyle w:val="a4"/>
            <w:color w:val="0E63AE"/>
            <w:u w:val="none"/>
          </w:rPr>
          <w:t>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</w:t>
        </w:r>
      </w:hyperlink>
      <w:r>
        <w:t>»</w:t>
      </w:r>
    </w:p>
    <w:p w14:paraId="17969403" w14:textId="77777777" w:rsidR="004077D7" w:rsidRDefault="004077D7" w:rsidP="004077D7">
      <w:pPr>
        <w:pStyle w:val="a3"/>
        <w:spacing w:before="0" w:beforeAutospacing="0" w:after="159" w:afterAutospacing="0" w:line="227" w:lineRule="atLeast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24 ноября 2022 г. № 1022 «Об утверждении </w:t>
      </w:r>
      <w:hyperlink r:id="rId15" w:history="1">
        <w:r>
          <w:rPr>
            <w:rStyle w:val="a4"/>
            <w:color w:val="0E63AE"/>
            <w:u w:val="none"/>
          </w:rPr>
          <w:t>федеральной адаптированной образовательной программы дошкольного образования для обучающихся с ограниченными возможностями здоровья</w:t>
        </w:r>
      </w:hyperlink>
      <w:r>
        <w:t>»</w:t>
      </w:r>
    </w:p>
    <w:p w14:paraId="06B8E3C0" w14:textId="77777777" w:rsidR="004077D7" w:rsidRDefault="004077D7" w:rsidP="004077D7">
      <w:pPr>
        <w:pStyle w:val="a3"/>
        <w:spacing w:before="0" w:beforeAutospacing="0" w:after="159" w:afterAutospacing="0" w:line="227" w:lineRule="atLeast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24 ноября 2022 г. № 1023 «Об утверждении </w:t>
      </w:r>
      <w:hyperlink r:id="rId16" w:history="1">
        <w:r>
          <w:rPr>
            <w:rStyle w:val="a4"/>
            <w:color w:val="0E63AE"/>
            <w:u w:val="none"/>
          </w:rPr>
          <w:t>федеральной адаптированной образовательной программы начального общего образования для обучающихся с ограниченными возможностями здоровья</w:t>
        </w:r>
      </w:hyperlink>
      <w:r>
        <w:t>»</w:t>
      </w:r>
    </w:p>
    <w:p w14:paraId="7E05FA1D" w14:textId="77777777" w:rsidR="004077D7" w:rsidRDefault="004077D7" w:rsidP="004077D7">
      <w:pPr>
        <w:pStyle w:val="a3"/>
        <w:spacing w:before="0" w:beforeAutospacing="0" w:after="159" w:afterAutospacing="0" w:line="227" w:lineRule="atLeast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24 ноября 2022 г. № 1025 «Об утверждении </w:t>
      </w:r>
      <w:hyperlink r:id="rId17" w:history="1">
        <w:r>
          <w:rPr>
            <w:rStyle w:val="a4"/>
            <w:b/>
            <w:bCs/>
            <w:color w:val="0E63AE"/>
            <w:u w:val="none"/>
          </w:rPr>
          <w:t>федеральной адаптированной образовательной программы основного общего образования для обучающихся с ограниченными возможностями здоровья</w:t>
        </w:r>
      </w:hyperlink>
      <w:r>
        <w:t>»</w:t>
      </w:r>
    </w:p>
    <w:p w14:paraId="04C02BFB" w14:textId="77777777" w:rsidR="002E023C" w:rsidRDefault="002E023C"/>
    <w:sectPr w:rsidR="002E0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7D7"/>
    <w:rsid w:val="002E023C"/>
    <w:rsid w:val="0040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AAC5F"/>
  <w15:chartTrackingRefBased/>
  <w15:docId w15:val="{B5CFC87D-2FC1-4A87-8BE1-62A229EDA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7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077D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4077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8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2239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607175842" TargetMode="External"/><Relationship Id="rId13" Type="http://schemas.openxmlformats.org/officeDocument/2006/relationships/hyperlink" Target="https://docs.cntd.ru/document/1301798825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cs.cntd.ru/document/565627315" TargetMode="External"/><Relationship Id="rId12" Type="http://schemas.openxmlformats.org/officeDocument/2006/relationships/hyperlink" Target="https://docs.cntd.ru/document/902350579" TargetMode="External"/><Relationship Id="rId17" Type="http://schemas.openxmlformats.org/officeDocument/2006/relationships/hyperlink" Target="https://docs.cntd.ru/document/130026089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cs.cntd.ru/document/1300260898" TargetMode="External"/><Relationship Id="rId1" Type="http://schemas.openxmlformats.org/officeDocument/2006/relationships/styles" Target="styles.xml"/><Relationship Id="rId6" Type="http://schemas.openxmlformats.org/officeDocument/2006/relationships/hyperlink" Target="https://docs.cntd.ru/document/1300260973" TargetMode="External"/><Relationship Id="rId11" Type="http://schemas.openxmlformats.org/officeDocument/2006/relationships/hyperlink" Target="https://docs.cntd.ru/document/1301798826" TargetMode="External"/><Relationship Id="rId5" Type="http://schemas.openxmlformats.org/officeDocument/2006/relationships/hyperlink" Target="https://docs.cntd.ru/document/499057887" TargetMode="External"/><Relationship Id="rId15" Type="http://schemas.openxmlformats.org/officeDocument/2006/relationships/hyperlink" Target="https://docs.cntd.ru/document/1300260899" TargetMode="External"/><Relationship Id="rId10" Type="http://schemas.openxmlformats.org/officeDocument/2006/relationships/hyperlink" Target="https://docs.cntd.ru/document/607175848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docs.cntd.ru/document/556183093?marker=6560IO" TargetMode="External"/><Relationship Id="rId9" Type="http://schemas.openxmlformats.org/officeDocument/2006/relationships/hyperlink" Target="https://docs.cntd.ru/document/1301798824" TargetMode="External"/><Relationship Id="rId14" Type="http://schemas.openxmlformats.org/officeDocument/2006/relationships/hyperlink" Target="https://docs.cntd.ru/document/6033407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498</Words>
  <Characters>2844</Characters>
  <Application>Microsoft Office Word</Application>
  <DocSecurity>0</DocSecurity>
  <Lines>23</Lines>
  <Paragraphs>6</Paragraphs>
  <ScaleCrop>false</ScaleCrop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Шубенкова</dc:creator>
  <cp:keywords/>
  <dc:description/>
  <cp:lastModifiedBy>Елена Шубенкова</cp:lastModifiedBy>
  <cp:revision>1</cp:revision>
  <dcterms:created xsi:type="dcterms:W3CDTF">2026-04-28T18:07:00Z</dcterms:created>
  <dcterms:modified xsi:type="dcterms:W3CDTF">2026-04-28T18:09:00Z</dcterms:modified>
</cp:coreProperties>
</file>